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9DE" w:rsidRPr="00C3409B" w:rsidRDefault="004909DE" w:rsidP="00B3035E">
      <w:pPr>
        <w:jc w:val="center"/>
        <w:rPr>
          <w:b/>
          <w:bCs/>
          <w:sz w:val="32"/>
          <w:szCs w:val="32"/>
          <w:u w:val="single"/>
          <w:lang w:val="en-US"/>
        </w:rPr>
      </w:pPr>
      <w:r w:rsidRPr="00C3409B">
        <w:rPr>
          <w:b/>
          <w:bCs/>
          <w:sz w:val="32"/>
          <w:szCs w:val="32"/>
          <w:u w:val="single"/>
          <w:lang w:val="en-US"/>
        </w:rPr>
        <w:t>Event Report</w:t>
      </w:r>
    </w:p>
    <w:p w:rsidR="009D3654" w:rsidRPr="00A94956" w:rsidRDefault="004909DE" w:rsidP="00B3035E">
      <w:pPr>
        <w:jc w:val="center"/>
        <w:rPr>
          <w:b/>
          <w:bCs/>
          <w:sz w:val="32"/>
          <w:szCs w:val="32"/>
          <w:lang w:val="en-US"/>
        </w:rPr>
      </w:pPr>
      <w:r w:rsidRPr="00A94956">
        <w:rPr>
          <w:b/>
          <w:bCs/>
          <w:sz w:val="32"/>
          <w:szCs w:val="32"/>
          <w:lang w:val="en-US"/>
        </w:rPr>
        <w:t xml:space="preserve">Event name: Essay Writing </w:t>
      </w:r>
      <w:r w:rsidR="00EA032C" w:rsidRPr="00A94956">
        <w:rPr>
          <w:b/>
          <w:bCs/>
          <w:sz w:val="32"/>
          <w:szCs w:val="32"/>
          <w:lang w:val="en-US"/>
        </w:rPr>
        <w:t>Completion</w:t>
      </w:r>
    </w:p>
    <w:p w:rsidR="00EA032C" w:rsidRDefault="00EA032C" w:rsidP="00B3035E">
      <w:pPr>
        <w:jc w:val="center"/>
        <w:rPr>
          <w:b/>
          <w:bCs/>
          <w:sz w:val="32"/>
          <w:szCs w:val="32"/>
          <w:lang w:val="en-US"/>
        </w:rPr>
      </w:pPr>
      <w:r w:rsidRPr="00A94956">
        <w:rPr>
          <w:b/>
          <w:bCs/>
          <w:sz w:val="32"/>
          <w:szCs w:val="32"/>
          <w:lang w:val="en-US"/>
        </w:rPr>
        <w:t xml:space="preserve">Event </w:t>
      </w:r>
      <w:r w:rsidR="00B3035E" w:rsidRPr="00A94956">
        <w:rPr>
          <w:b/>
          <w:bCs/>
          <w:sz w:val="32"/>
          <w:szCs w:val="32"/>
          <w:lang w:val="en-US"/>
        </w:rPr>
        <w:t>Date</w:t>
      </w:r>
      <w:r w:rsidRPr="00A94956">
        <w:rPr>
          <w:b/>
          <w:bCs/>
          <w:sz w:val="32"/>
          <w:szCs w:val="32"/>
          <w:lang w:val="en-US"/>
        </w:rPr>
        <w:t>: 19</w:t>
      </w:r>
      <w:r w:rsidRPr="00A94956">
        <w:rPr>
          <w:b/>
          <w:bCs/>
          <w:sz w:val="32"/>
          <w:szCs w:val="32"/>
          <w:vertAlign w:val="superscript"/>
          <w:lang w:val="en-US"/>
        </w:rPr>
        <w:t>th</w:t>
      </w:r>
      <w:r w:rsidRPr="00A94956">
        <w:rPr>
          <w:b/>
          <w:bCs/>
          <w:sz w:val="32"/>
          <w:szCs w:val="32"/>
          <w:lang w:val="en-US"/>
        </w:rPr>
        <w:t xml:space="preserve"> February 2026</w:t>
      </w:r>
    </w:p>
    <w:p w:rsidR="00C3409B" w:rsidRPr="00A94956" w:rsidRDefault="00C3409B" w:rsidP="00B3035E">
      <w:pPr>
        <w:jc w:val="center"/>
        <w:rPr>
          <w:b/>
          <w:bCs/>
          <w:sz w:val="32"/>
          <w:szCs w:val="32"/>
          <w:lang w:val="en-US"/>
        </w:rPr>
      </w:pPr>
      <w:r>
        <w:rPr>
          <w:b/>
          <w:bCs/>
          <w:sz w:val="32"/>
          <w:szCs w:val="32"/>
          <w:lang w:val="en-US"/>
        </w:rPr>
        <w:t>Organised by: PG Department of Economics</w:t>
      </w:r>
    </w:p>
    <w:p w:rsidR="00EA032C" w:rsidRPr="00A94956" w:rsidRDefault="00EA032C" w:rsidP="00B3035E">
      <w:pPr>
        <w:jc w:val="center"/>
        <w:rPr>
          <w:b/>
          <w:bCs/>
          <w:sz w:val="32"/>
          <w:szCs w:val="32"/>
          <w:lang w:val="en-US"/>
        </w:rPr>
      </w:pPr>
      <w:r w:rsidRPr="00A94956">
        <w:rPr>
          <w:b/>
          <w:bCs/>
          <w:sz w:val="32"/>
          <w:szCs w:val="32"/>
          <w:lang w:val="en-US"/>
        </w:rPr>
        <w:t>Event Venue: Room No. PG 101 &amp; PG 102</w:t>
      </w:r>
    </w:p>
    <w:p w:rsidR="00B3035E" w:rsidRPr="00A94956" w:rsidRDefault="00B3035E">
      <w:pPr>
        <w:rPr>
          <w:sz w:val="32"/>
          <w:szCs w:val="32"/>
          <w:lang w:val="en-US"/>
        </w:rPr>
      </w:pPr>
    </w:p>
    <w:p w:rsidR="00774C63" w:rsidRPr="00A94956" w:rsidRDefault="00EA032C" w:rsidP="00774C63">
      <w:pPr>
        <w:ind w:firstLine="720"/>
        <w:jc w:val="both"/>
        <w:rPr>
          <w:sz w:val="28"/>
          <w:szCs w:val="28"/>
          <w:lang w:val="en-US"/>
        </w:rPr>
      </w:pPr>
      <w:r w:rsidRPr="00A94956">
        <w:rPr>
          <w:sz w:val="28"/>
          <w:szCs w:val="28"/>
          <w:lang w:val="en-US"/>
        </w:rPr>
        <w:t>The PG Department of Economics</w:t>
      </w:r>
      <w:r w:rsidR="00B078D9">
        <w:rPr>
          <w:sz w:val="28"/>
          <w:szCs w:val="28"/>
          <w:lang w:val="en-US"/>
        </w:rPr>
        <w:t xml:space="preserve"> </w:t>
      </w:r>
      <w:r w:rsidR="00DA2778">
        <w:rPr>
          <w:sz w:val="28"/>
          <w:szCs w:val="28"/>
          <w:lang w:val="en-US"/>
        </w:rPr>
        <w:t>in association with</w:t>
      </w:r>
      <w:r w:rsidR="00B078D9">
        <w:rPr>
          <w:sz w:val="28"/>
          <w:szCs w:val="28"/>
          <w:lang w:val="en-US"/>
        </w:rPr>
        <w:t xml:space="preserve"> Institution</w:t>
      </w:r>
      <w:r w:rsidR="00C059F6">
        <w:rPr>
          <w:sz w:val="28"/>
          <w:szCs w:val="28"/>
          <w:lang w:val="en-US"/>
        </w:rPr>
        <w:t>’</w:t>
      </w:r>
      <w:r w:rsidR="00416678">
        <w:rPr>
          <w:sz w:val="28"/>
          <w:szCs w:val="28"/>
          <w:lang w:val="en-US"/>
        </w:rPr>
        <w:t>s</w:t>
      </w:r>
      <w:r w:rsidR="00B078D9">
        <w:rPr>
          <w:sz w:val="28"/>
          <w:szCs w:val="28"/>
          <w:lang w:val="en-US"/>
        </w:rPr>
        <w:t xml:space="preserve"> Innovation Council</w:t>
      </w:r>
      <w:r w:rsidRPr="00A94956">
        <w:rPr>
          <w:sz w:val="28"/>
          <w:szCs w:val="28"/>
          <w:lang w:val="en-US"/>
        </w:rPr>
        <w:t>, Doaba College, organized an essay writing competition on 19th February 2026</w:t>
      </w:r>
      <w:r w:rsidR="00D7326A">
        <w:rPr>
          <w:sz w:val="28"/>
          <w:szCs w:val="28"/>
          <w:lang w:val="en-US"/>
        </w:rPr>
        <w:t>.</w:t>
      </w:r>
      <w:r w:rsidR="00675A59">
        <w:rPr>
          <w:sz w:val="28"/>
          <w:szCs w:val="28"/>
          <w:lang w:val="en-US"/>
        </w:rPr>
        <w:t xml:space="preserve"> </w:t>
      </w:r>
      <w:r w:rsidR="00D7326A" w:rsidRPr="00D7326A">
        <w:rPr>
          <w:sz w:val="28"/>
          <w:szCs w:val="28"/>
          <w:lang w:val="en-US"/>
        </w:rPr>
        <w:t xml:space="preserve">The competition featured two highly relevant and thought-provoking topics: “Ethics in AI” and “Innovation as a Way of Life.” </w:t>
      </w:r>
      <w:r w:rsidR="00774C63" w:rsidRPr="00A94956">
        <w:rPr>
          <w:sz w:val="28"/>
          <w:szCs w:val="28"/>
          <w:lang w:val="en-US"/>
        </w:rPr>
        <w:t xml:space="preserve">The competition aimed to encourage students to critically analyze the growing influence of Artificial Intelligence and the importance of innovation in shaping sustainable economies. Over 100 students from various streams participated enthusiastically. </w:t>
      </w:r>
    </w:p>
    <w:p w:rsidR="00EA032C" w:rsidRPr="00A94956" w:rsidRDefault="00D7326A" w:rsidP="00A94956">
      <w:pPr>
        <w:ind w:firstLine="720"/>
        <w:jc w:val="both"/>
        <w:rPr>
          <w:sz w:val="28"/>
          <w:szCs w:val="28"/>
          <w:lang w:val="en-US"/>
        </w:rPr>
      </w:pPr>
      <w:r w:rsidRPr="00D7326A">
        <w:rPr>
          <w:sz w:val="28"/>
          <w:szCs w:val="28"/>
          <w:lang w:val="en-US"/>
        </w:rPr>
        <w:t>These themes were carefully selected to align with current global trends and to inspire students to reflect on the role of technology and innovation in shaping society.</w:t>
      </w:r>
      <w:r w:rsidR="00C269B6">
        <w:rPr>
          <w:sz w:val="28"/>
          <w:szCs w:val="28"/>
          <w:lang w:val="en-US"/>
        </w:rPr>
        <w:t xml:space="preserve"> </w:t>
      </w:r>
      <w:r w:rsidR="00C269B6" w:rsidRPr="00C269B6">
        <w:rPr>
          <w:sz w:val="28"/>
          <w:szCs w:val="28"/>
          <w:lang w:val="en-US"/>
        </w:rPr>
        <w:t>The participants presented insightful perspectives on the ethical challenges posed by artificial intelligence, including issues related to privacy, bias, accountability, and responsible use of technology. In the second topic, students emphasized the importance of adopting innovation as a mindset, highlighting how creativity and adaptability can drive personal growth as well as national development.</w:t>
      </w:r>
      <w:r w:rsidR="00C269B6">
        <w:rPr>
          <w:sz w:val="28"/>
          <w:szCs w:val="28"/>
          <w:lang w:val="en-US"/>
        </w:rPr>
        <w:t xml:space="preserve"> </w:t>
      </w:r>
      <w:r w:rsidR="00EA032C" w:rsidRPr="00A94956">
        <w:rPr>
          <w:sz w:val="28"/>
          <w:szCs w:val="28"/>
          <w:lang w:val="en-US"/>
        </w:rPr>
        <w:t>Addressing the gathering, HoD Dr. Suresh Mago emphasized that ethical AI and innovation-driven thinking are essential for responsible economic growth and national progress.</w:t>
      </w:r>
    </w:p>
    <w:p w:rsidR="00EA032C" w:rsidRPr="00A94956" w:rsidRDefault="00EA032C" w:rsidP="00A94956">
      <w:pPr>
        <w:ind w:firstLine="720"/>
        <w:jc w:val="both"/>
        <w:rPr>
          <w:sz w:val="28"/>
          <w:szCs w:val="28"/>
          <w:lang w:val="en-US"/>
        </w:rPr>
      </w:pPr>
      <w:r w:rsidRPr="00A94956">
        <w:rPr>
          <w:sz w:val="28"/>
          <w:szCs w:val="28"/>
          <w:lang w:val="en-US"/>
        </w:rPr>
        <w:t xml:space="preserve">The event was graced by the presence of faculty members Dr. Arti Behl, Dr. Nayia Mahan, Dr. Jagan Nath, and Prof. Vivek, who motivated students and appreciated their analytical perspectives. </w:t>
      </w:r>
      <w:r w:rsidR="00477811">
        <w:rPr>
          <w:sz w:val="28"/>
          <w:szCs w:val="28"/>
          <w:lang w:val="en-US"/>
        </w:rPr>
        <w:t>Principal Dr. Pardeep Bhandari</w:t>
      </w:r>
      <w:r w:rsidR="00477811" w:rsidRPr="00A94956">
        <w:rPr>
          <w:sz w:val="28"/>
          <w:szCs w:val="28"/>
          <w:lang w:val="en-US"/>
        </w:rPr>
        <w:t xml:space="preserve"> </w:t>
      </w:r>
      <w:r w:rsidRPr="00A94956">
        <w:rPr>
          <w:sz w:val="28"/>
          <w:szCs w:val="28"/>
          <w:lang w:val="en-US"/>
        </w:rPr>
        <w:t>congratulated the Economics Department for organizing the competition on such significant themes, stating that these issues will profoundly impact the economy and society of every nation in the coming years.</w:t>
      </w:r>
    </w:p>
    <w:sectPr w:rsidR="00EA032C" w:rsidRPr="00A94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DE"/>
    <w:rsid w:val="000632EE"/>
    <w:rsid w:val="00137432"/>
    <w:rsid w:val="00416678"/>
    <w:rsid w:val="00477811"/>
    <w:rsid w:val="004909DE"/>
    <w:rsid w:val="00675A59"/>
    <w:rsid w:val="006D7ED1"/>
    <w:rsid w:val="00774C63"/>
    <w:rsid w:val="0085750A"/>
    <w:rsid w:val="009D3654"/>
    <w:rsid w:val="00A809D9"/>
    <w:rsid w:val="00A94204"/>
    <w:rsid w:val="00A94956"/>
    <w:rsid w:val="00B078D9"/>
    <w:rsid w:val="00B3035E"/>
    <w:rsid w:val="00B51692"/>
    <w:rsid w:val="00BC3027"/>
    <w:rsid w:val="00C059F6"/>
    <w:rsid w:val="00C269B6"/>
    <w:rsid w:val="00C3409B"/>
    <w:rsid w:val="00D7326A"/>
    <w:rsid w:val="00DA2778"/>
    <w:rsid w:val="00EA032C"/>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EA9B"/>
  <w15:chartTrackingRefBased/>
  <w15:docId w15:val="{7044B6EB-83E0-49EA-A680-ACBD172A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27"/>
  </w:style>
  <w:style w:type="paragraph" w:styleId="Heading1">
    <w:name w:val="heading 1"/>
    <w:basedOn w:val="Normal"/>
    <w:next w:val="Normal"/>
    <w:link w:val="Heading1Char"/>
    <w:uiPriority w:val="9"/>
    <w:qFormat/>
    <w:rsid w:val="00490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9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9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9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27"/>
    <w:pPr>
      <w:ind w:left="720"/>
      <w:contextualSpacing/>
    </w:pPr>
  </w:style>
  <w:style w:type="character" w:customStyle="1" w:styleId="Heading1Char">
    <w:name w:val="Heading 1 Char"/>
    <w:basedOn w:val="DefaultParagraphFont"/>
    <w:link w:val="Heading1"/>
    <w:uiPriority w:val="9"/>
    <w:rsid w:val="00490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9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9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9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9DE"/>
    <w:rPr>
      <w:rFonts w:eastAsiaTheme="majorEastAsia" w:cstheme="majorBidi"/>
      <w:color w:val="272727" w:themeColor="text1" w:themeTint="D8"/>
    </w:rPr>
  </w:style>
  <w:style w:type="paragraph" w:styleId="Title">
    <w:name w:val="Title"/>
    <w:basedOn w:val="Normal"/>
    <w:next w:val="Normal"/>
    <w:link w:val="TitleChar"/>
    <w:uiPriority w:val="10"/>
    <w:qFormat/>
    <w:rsid w:val="00490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9DE"/>
    <w:pPr>
      <w:spacing w:before="160"/>
      <w:jc w:val="center"/>
    </w:pPr>
    <w:rPr>
      <w:i/>
      <w:iCs/>
      <w:color w:val="404040" w:themeColor="text1" w:themeTint="BF"/>
    </w:rPr>
  </w:style>
  <w:style w:type="character" w:customStyle="1" w:styleId="QuoteChar">
    <w:name w:val="Quote Char"/>
    <w:basedOn w:val="DefaultParagraphFont"/>
    <w:link w:val="Quote"/>
    <w:uiPriority w:val="29"/>
    <w:rsid w:val="004909DE"/>
    <w:rPr>
      <w:i/>
      <w:iCs/>
      <w:color w:val="404040" w:themeColor="text1" w:themeTint="BF"/>
    </w:rPr>
  </w:style>
  <w:style w:type="character" w:styleId="IntenseEmphasis">
    <w:name w:val="Intense Emphasis"/>
    <w:basedOn w:val="DefaultParagraphFont"/>
    <w:uiPriority w:val="21"/>
    <w:qFormat/>
    <w:rsid w:val="004909DE"/>
    <w:rPr>
      <w:i/>
      <w:iCs/>
      <w:color w:val="2F5496" w:themeColor="accent1" w:themeShade="BF"/>
    </w:rPr>
  </w:style>
  <w:style w:type="paragraph" w:styleId="IntenseQuote">
    <w:name w:val="Intense Quote"/>
    <w:basedOn w:val="Normal"/>
    <w:next w:val="Normal"/>
    <w:link w:val="IntenseQuoteChar"/>
    <w:uiPriority w:val="30"/>
    <w:qFormat/>
    <w:rsid w:val="00490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9DE"/>
    <w:rPr>
      <w:i/>
      <w:iCs/>
      <w:color w:val="2F5496" w:themeColor="accent1" w:themeShade="BF"/>
    </w:rPr>
  </w:style>
  <w:style w:type="character" w:styleId="IntenseReference">
    <w:name w:val="Intense Reference"/>
    <w:basedOn w:val="DefaultParagraphFont"/>
    <w:uiPriority w:val="32"/>
    <w:qFormat/>
    <w:rsid w:val="004909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Gunnidhi Mago</dc:creator>
  <cp:keywords/>
  <dc:description/>
  <cp:lastModifiedBy>Gunnidhi Mago</cp:lastModifiedBy>
  <cp:revision>16</cp:revision>
  <dcterms:created xsi:type="dcterms:W3CDTF">2026-02-22T09:15:00Z</dcterms:created>
  <dcterms:modified xsi:type="dcterms:W3CDTF">2026-02-22T09:45:00Z</dcterms:modified>
</cp:coreProperties>
</file>